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41" w:rsidRDefault="0095417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ΥΠΟΔΕΙΓΜΑ ΤΕΧΝΙΚΗΣ ΠΡΟΣΦΟΡΑΣ</w:t>
      </w:r>
    </w:p>
    <w:p w:rsidR="009E6341" w:rsidRDefault="009E634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center"/>
        <w:rPr>
          <w:color w:val="000000"/>
          <w:sz w:val="22"/>
          <w:szCs w:val="22"/>
          <w:u w:val="single"/>
        </w:rPr>
      </w:pPr>
    </w:p>
    <w:tbl>
      <w:tblPr>
        <w:tblStyle w:val="a5"/>
        <w:tblW w:w="8525" w:type="dxa"/>
        <w:tblInd w:w="0" w:type="dxa"/>
        <w:tblLayout w:type="fixed"/>
        <w:tblLook w:val="0000"/>
      </w:tblPr>
      <w:tblGrid>
        <w:gridCol w:w="453"/>
        <w:gridCol w:w="2853"/>
        <w:gridCol w:w="1957"/>
        <w:gridCol w:w="885"/>
        <w:gridCol w:w="1230"/>
        <w:gridCol w:w="1147"/>
      </w:tblGrid>
      <w:tr w:rsidR="009E6341">
        <w:trPr>
          <w:trHeight w:val="6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Α.Α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ΠΕΡΙΓΡΑΦΗ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ΕΙΔΙΚΑ ΧΑΡΑΚΤΗΡΙΣΤΙΚΑ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ΑΠΑΙΤΗΣΗ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ΑΠΑΝΤΗΣΗ ΠΡΟΜΗΘΕΥΤΗ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ΠΑΡΑΠΟΜΠΗ</w:t>
            </w:r>
          </w:p>
        </w:tc>
      </w:tr>
      <w:tr w:rsidR="009E6341">
        <w:trPr>
          <w:trHeight w:val="300"/>
        </w:trPr>
        <w:tc>
          <w:tcPr>
            <w:tcW w:w="8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Κατηγορία Δαπάνης :  </w:t>
            </w:r>
            <w:r>
              <w:rPr>
                <w:b/>
                <w:color w:val="FF0000"/>
                <w:sz w:val="16"/>
                <w:szCs w:val="16"/>
              </w:rPr>
              <w:t>Α</w:t>
            </w:r>
            <w:r>
              <w:rPr>
                <w:b/>
                <w:color w:val="FF0000"/>
                <w:sz w:val="16"/>
                <w:szCs w:val="16"/>
              </w:rPr>
              <w:t>γορά-κατασκευή παραδοσιακών χορευτικών φορεσιών, αγορά αντρικών και παιδικών τσαρουχιών, αγορά γυναικείων υποδημάτων για χορό και αγορά-κατασκευή γυναικείων φορεσιών για χορωδία:</w:t>
            </w:r>
          </w:p>
        </w:tc>
      </w:tr>
      <w:tr w:rsidR="009E6341">
        <w:trPr>
          <w:trHeight w:val="796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Γυναικεία</w:t>
            </w:r>
            <w:r>
              <w:rPr>
                <w:color w:val="000000"/>
                <w:sz w:val="16"/>
                <w:szCs w:val="16"/>
              </w:rPr>
              <w:t xml:space="preserve"> Φορεσιά Βλάχικη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6341">
        <w:trPr>
          <w:trHeight w:val="419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Ανδρική Φορεσιά </w:t>
            </w:r>
            <w:proofErr w:type="spellStart"/>
            <w:r>
              <w:rPr>
                <w:sz w:val="16"/>
                <w:szCs w:val="16"/>
              </w:rPr>
              <w:t>Μπουραζάνι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6341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Παιδική Φορεσιά </w:t>
            </w:r>
            <w:proofErr w:type="spellStart"/>
            <w:r>
              <w:rPr>
                <w:color w:val="000000"/>
                <w:sz w:val="16"/>
                <w:szCs w:val="16"/>
              </w:rPr>
              <w:t>Μπουραζάνι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(για αγόρια)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6341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Παιδική Φορεσιά Βλάχικη(για κορίτσια)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E6341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Γυναικείες Φορεσιές για Χορωδία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E6341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Γυναικεία Παπούτσια Χορευτικού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E6341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Ανδρικά Τσαρούχια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E6341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Παιδικά Τσαρούχια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E6341">
        <w:trPr>
          <w:trHeight w:val="31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E6341">
        <w:trPr>
          <w:trHeight w:val="300"/>
        </w:trPr>
        <w:tc>
          <w:tcPr>
            <w:tcW w:w="8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Κατηγορία Δαπάνης :  </w:t>
            </w:r>
            <w:r>
              <w:rPr>
                <w:b/>
                <w:color w:val="FF0000"/>
                <w:sz w:val="16"/>
                <w:szCs w:val="16"/>
              </w:rPr>
              <w:t>Κατασκευή Επίπλων/Ε</w:t>
            </w:r>
            <w:r>
              <w:rPr>
                <w:b/>
                <w:color w:val="FF0000"/>
                <w:sz w:val="16"/>
                <w:szCs w:val="16"/>
              </w:rPr>
              <w:t>ξοπλισμού από</w:t>
            </w:r>
            <w:r>
              <w:rPr>
                <w:b/>
                <w:color w:val="FF0000"/>
                <w:sz w:val="16"/>
                <w:szCs w:val="16"/>
              </w:rPr>
              <w:t xml:space="preserve"> Ξύλο</w:t>
            </w:r>
          </w:p>
        </w:tc>
      </w:tr>
      <w:tr w:rsidR="009E6341">
        <w:trPr>
          <w:trHeight w:val="51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Ντουλάπα αποθήκευσης στολών-λοιπού εξοπλισμού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6341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Έπιπλα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6341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Αναλόγια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6341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E6341">
        <w:trPr>
          <w:trHeight w:val="300"/>
        </w:trPr>
        <w:tc>
          <w:tcPr>
            <w:tcW w:w="8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Κατηγορία Δαπάνης :  Αγορά </w:t>
            </w:r>
            <w:r>
              <w:rPr>
                <w:b/>
                <w:color w:val="FF0000"/>
                <w:sz w:val="16"/>
                <w:szCs w:val="16"/>
              </w:rPr>
              <w:t>Ανδρικών Στολών Χορωδίας</w:t>
            </w:r>
          </w:p>
        </w:tc>
      </w:tr>
      <w:tr w:rsidR="009E6341">
        <w:trPr>
          <w:trHeight w:val="61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Ανδρικές Στολές Χορωδίας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6341">
        <w:trPr>
          <w:trHeight w:val="28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341" w:rsidRDefault="009E63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E6341">
        <w:trPr>
          <w:trHeight w:val="300"/>
        </w:trPr>
        <w:tc>
          <w:tcPr>
            <w:tcW w:w="8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Κατηγορία Δαπάνης :  </w:t>
            </w:r>
            <w:r>
              <w:rPr>
                <w:b/>
                <w:color w:val="FF0000"/>
                <w:sz w:val="16"/>
                <w:szCs w:val="16"/>
              </w:rPr>
              <w:t>Αγορά Ηλεκτρικού Πιάνο</w:t>
            </w:r>
          </w:p>
        </w:tc>
      </w:tr>
      <w:tr w:rsidR="009E6341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Ηλεκτρικό Πιάνο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E6341" w:rsidRDefault="009E6341">
      <w:pPr>
        <w:pStyle w:val="normal"/>
        <w:tabs>
          <w:tab w:val="left" w:pos="426"/>
        </w:tabs>
        <w:rPr>
          <w:sz w:val="16"/>
          <w:szCs w:val="16"/>
          <w:u w:val="single"/>
        </w:rPr>
      </w:pPr>
    </w:p>
    <w:tbl>
      <w:tblPr>
        <w:tblStyle w:val="a6"/>
        <w:tblW w:w="8525" w:type="dxa"/>
        <w:tblInd w:w="0" w:type="dxa"/>
        <w:tblLayout w:type="fixed"/>
        <w:tblLook w:val="0000"/>
      </w:tblPr>
      <w:tblGrid>
        <w:gridCol w:w="453"/>
        <w:gridCol w:w="2853"/>
        <w:gridCol w:w="1957"/>
        <w:gridCol w:w="885"/>
        <w:gridCol w:w="1230"/>
        <w:gridCol w:w="1147"/>
      </w:tblGrid>
      <w:tr w:rsidR="009E6341">
        <w:trPr>
          <w:trHeight w:val="300"/>
        </w:trPr>
        <w:tc>
          <w:tcPr>
            <w:tcW w:w="8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Κατηγορία Δαπάνης :  Αγορά Ηλεκτρονικού Εξοπλισμού</w:t>
            </w:r>
          </w:p>
        </w:tc>
      </w:tr>
      <w:tr w:rsidR="009E6341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Ηλεκτρονικός Υπολογιστής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E6341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Πολυμηχάνημα</w:t>
            </w:r>
            <w:proofErr w:type="spellEnd"/>
            <w:r>
              <w:rPr>
                <w:sz w:val="16"/>
                <w:szCs w:val="16"/>
              </w:rPr>
              <w:t xml:space="preserve"> Εκτυπώσεων / </w:t>
            </w:r>
            <w:proofErr w:type="spellStart"/>
            <w:r>
              <w:rPr>
                <w:sz w:val="16"/>
                <w:szCs w:val="16"/>
              </w:rPr>
              <w:t>Scanner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Copier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E6341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E6341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E6341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E6341">
            <w:pPr>
              <w:pStyle w:val="normal"/>
              <w:jc w:val="right"/>
              <w:rPr>
                <w:sz w:val="16"/>
                <w:szCs w:val="16"/>
              </w:rPr>
            </w:pPr>
          </w:p>
        </w:tc>
      </w:tr>
    </w:tbl>
    <w:p w:rsidR="009E6341" w:rsidRDefault="009E6341">
      <w:pPr>
        <w:pStyle w:val="normal"/>
        <w:tabs>
          <w:tab w:val="left" w:pos="426"/>
        </w:tabs>
        <w:rPr>
          <w:sz w:val="16"/>
          <w:szCs w:val="16"/>
          <w:u w:val="single"/>
        </w:rPr>
      </w:pPr>
    </w:p>
    <w:tbl>
      <w:tblPr>
        <w:tblStyle w:val="a7"/>
        <w:tblW w:w="8525" w:type="dxa"/>
        <w:tblInd w:w="0" w:type="dxa"/>
        <w:tblLayout w:type="fixed"/>
        <w:tblLook w:val="0000"/>
      </w:tblPr>
      <w:tblGrid>
        <w:gridCol w:w="453"/>
        <w:gridCol w:w="2853"/>
        <w:gridCol w:w="1957"/>
        <w:gridCol w:w="885"/>
        <w:gridCol w:w="1230"/>
        <w:gridCol w:w="1147"/>
      </w:tblGrid>
      <w:tr w:rsidR="009E6341">
        <w:trPr>
          <w:trHeight w:val="300"/>
        </w:trPr>
        <w:tc>
          <w:tcPr>
            <w:tcW w:w="8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Κατηγορία Δαπάνης :  Κατασκευή Ιστοσελίδας</w:t>
            </w:r>
          </w:p>
        </w:tc>
      </w:tr>
      <w:tr w:rsidR="009E6341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Ιστοσελίδα (και για ΑΜΕΑ)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9E6341" w:rsidRDefault="009E6341">
      <w:pPr>
        <w:pStyle w:val="normal"/>
        <w:tabs>
          <w:tab w:val="left" w:pos="426"/>
        </w:tabs>
        <w:rPr>
          <w:sz w:val="16"/>
          <w:szCs w:val="16"/>
          <w:u w:val="single"/>
        </w:rPr>
      </w:pPr>
    </w:p>
    <w:tbl>
      <w:tblPr>
        <w:tblStyle w:val="a8"/>
        <w:tblW w:w="8525" w:type="dxa"/>
        <w:tblInd w:w="0" w:type="dxa"/>
        <w:tblLayout w:type="fixed"/>
        <w:tblLook w:val="0000"/>
      </w:tblPr>
      <w:tblGrid>
        <w:gridCol w:w="453"/>
        <w:gridCol w:w="2853"/>
        <w:gridCol w:w="1957"/>
        <w:gridCol w:w="885"/>
        <w:gridCol w:w="1230"/>
        <w:gridCol w:w="1147"/>
      </w:tblGrid>
      <w:tr w:rsidR="009E6341">
        <w:trPr>
          <w:trHeight w:val="300"/>
        </w:trPr>
        <w:tc>
          <w:tcPr>
            <w:tcW w:w="8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Κατηγορία Δαπάνης :  Αγορά Καρεκλών</w:t>
            </w:r>
          </w:p>
        </w:tc>
      </w:tr>
      <w:tr w:rsidR="009E6341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Καρέκλες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9E6341" w:rsidRDefault="009E6341">
      <w:pPr>
        <w:pStyle w:val="normal"/>
        <w:tabs>
          <w:tab w:val="left" w:pos="426"/>
        </w:tabs>
        <w:rPr>
          <w:sz w:val="16"/>
          <w:szCs w:val="16"/>
          <w:u w:val="single"/>
        </w:rPr>
      </w:pPr>
      <w:bookmarkStart w:id="0" w:name="_gjdgxs" w:colFirst="0" w:colLast="0"/>
      <w:bookmarkEnd w:id="0"/>
    </w:p>
    <w:tbl>
      <w:tblPr>
        <w:tblStyle w:val="a9"/>
        <w:tblW w:w="8525" w:type="dxa"/>
        <w:tblInd w:w="0" w:type="dxa"/>
        <w:tblLayout w:type="fixed"/>
        <w:tblLook w:val="0000"/>
      </w:tblPr>
      <w:tblGrid>
        <w:gridCol w:w="453"/>
        <w:gridCol w:w="2853"/>
        <w:gridCol w:w="1957"/>
        <w:gridCol w:w="885"/>
        <w:gridCol w:w="1230"/>
        <w:gridCol w:w="1147"/>
      </w:tblGrid>
      <w:tr w:rsidR="009E6341">
        <w:trPr>
          <w:trHeight w:val="300"/>
        </w:trPr>
        <w:tc>
          <w:tcPr>
            <w:tcW w:w="8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Κατηγορία Δαπάνης :  Διαχείριση Φακέλου Υλοποίησης έργου</w:t>
            </w:r>
          </w:p>
        </w:tc>
      </w:tr>
      <w:tr w:rsidR="009E6341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Διαχείριση Φακέλου Υλοποίησης Έργου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9E6341" w:rsidRDefault="009E6341">
      <w:pPr>
        <w:pStyle w:val="normal"/>
        <w:tabs>
          <w:tab w:val="left" w:pos="426"/>
        </w:tabs>
        <w:spacing w:after="200" w:line="276" w:lineRule="auto"/>
        <w:jc w:val="center"/>
        <w:rPr>
          <w:sz w:val="18"/>
          <w:szCs w:val="18"/>
          <w:u w:val="single"/>
        </w:rPr>
      </w:pPr>
    </w:p>
    <w:p w:rsidR="009E6341" w:rsidRDefault="0095417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</w:rPr>
      </w:pPr>
      <w:r>
        <w:rPr>
          <w:color w:val="FF0000"/>
        </w:rPr>
        <w:t xml:space="preserve">Στοιχεία Προσφέροντος </w:t>
      </w:r>
    </w:p>
    <w:p w:rsidR="009E6341" w:rsidRDefault="0095417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</w:rPr>
      </w:pPr>
      <w:r>
        <w:rPr>
          <w:color w:val="FF0000"/>
        </w:rPr>
        <w:lastRenderedPageBreak/>
        <w:t>Επωνυμία :</w:t>
      </w:r>
    </w:p>
    <w:p w:rsidR="009E6341" w:rsidRDefault="0095417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</w:rPr>
      </w:pPr>
      <w:r>
        <w:rPr>
          <w:color w:val="FF0000"/>
        </w:rPr>
        <w:t xml:space="preserve">ΑΦΜ:         /ΔΟΥ </w:t>
      </w:r>
    </w:p>
    <w:p w:rsidR="009E6341" w:rsidRDefault="0095417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</w:rPr>
      </w:pPr>
      <w:r>
        <w:rPr>
          <w:color w:val="FF0000"/>
        </w:rPr>
        <w:t xml:space="preserve">ΕΔΡΑ: </w:t>
      </w:r>
    </w:p>
    <w:p w:rsidR="009E6341" w:rsidRDefault="0095417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</w:rPr>
      </w:pPr>
      <w:proofErr w:type="spellStart"/>
      <w:r>
        <w:rPr>
          <w:color w:val="FF0000"/>
        </w:rPr>
        <w:t>Τηλ</w:t>
      </w:r>
      <w:proofErr w:type="spellEnd"/>
      <w:r>
        <w:rPr>
          <w:color w:val="FF0000"/>
        </w:rPr>
        <w:t>. Επικοινωνίας</w:t>
      </w:r>
    </w:p>
    <w:p w:rsidR="009E6341" w:rsidRDefault="0095417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</w:rPr>
        <w:t>Σφραγίδα-</w:t>
      </w:r>
    </w:p>
    <w:p w:rsidR="009E6341" w:rsidRDefault="0095417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Υπογραφή</w:t>
      </w:r>
    </w:p>
    <w:p w:rsidR="009E6341" w:rsidRDefault="0095417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Νόμιμου Εκπροσώπου</w:t>
      </w:r>
    </w:p>
    <w:sectPr w:rsidR="009E6341" w:rsidSect="009E6341">
      <w:footerReference w:type="default" r:id="rId6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41" w:rsidRDefault="009E6341" w:rsidP="009E6341">
      <w:r>
        <w:separator/>
      </w:r>
    </w:p>
  </w:endnote>
  <w:endnote w:type="continuationSeparator" w:id="1">
    <w:p w:rsidR="009E6341" w:rsidRDefault="009E6341" w:rsidP="009E6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41" w:rsidRDefault="009E6341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954179">
      <w:rPr>
        <w:color w:val="000000"/>
        <w:sz w:val="22"/>
        <w:szCs w:val="22"/>
      </w:rPr>
      <w:instrText>PAGE</w:instrText>
    </w:r>
    <w:r w:rsidR="00954179">
      <w:rPr>
        <w:color w:val="000000"/>
        <w:sz w:val="22"/>
        <w:szCs w:val="22"/>
      </w:rPr>
      <w:fldChar w:fldCharType="separate"/>
    </w:r>
    <w:r w:rsidR="00954179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9E6341" w:rsidRDefault="009E6341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41" w:rsidRDefault="009E6341" w:rsidP="009E6341">
      <w:r>
        <w:separator/>
      </w:r>
    </w:p>
  </w:footnote>
  <w:footnote w:type="continuationSeparator" w:id="1">
    <w:p w:rsidR="009E6341" w:rsidRDefault="009E6341" w:rsidP="009E6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341"/>
    <w:rsid w:val="00954179"/>
    <w:rsid w:val="009E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E63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E63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E63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E63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E63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E634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E6341"/>
  </w:style>
  <w:style w:type="table" w:customStyle="1" w:styleId="TableNormal">
    <w:name w:val="Table Normal"/>
    <w:rsid w:val="009E6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E634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E63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E6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E6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E6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E6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E6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2020-05-29T09:13:00Z</dcterms:created>
  <dcterms:modified xsi:type="dcterms:W3CDTF">2020-05-29T09:13:00Z</dcterms:modified>
</cp:coreProperties>
</file>